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39" w:rsidRDefault="003E2C39" w:rsidP="005C5BB4">
      <w:pPr>
        <w:spacing w:line="360" w:lineRule="auto"/>
        <w:jc w:val="center"/>
        <w:rPr>
          <w:b/>
          <w:sz w:val="32"/>
          <w:szCs w:val="32"/>
        </w:rPr>
      </w:pPr>
      <w:r>
        <w:rPr>
          <w:rFonts w:hint="eastAsia"/>
          <w:b/>
          <w:sz w:val="32"/>
          <w:szCs w:val="32"/>
        </w:rPr>
        <w:t>上海安慈公益基金会“圆梦助学”</w:t>
      </w:r>
    </w:p>
    <w:p w:rsidR="007E6963" w:rsidRPr="005C5BB4" w:rsidRDefault="003E2C39" w:rsidP="005C5BB4">
      <w:pPr>
        <w:spacing w:line="360" w:lineRule="auto"/>
        <w:jc w:val="center"/>
        <w:rPr>
          <w:b/>
          <w:sz w:val="32"/>
          <w:szCs w:val="32"/>
        </w:rPr>
      </w:pPr>
      <w:r>
        <w:rPr>
          <w:rFonts w:hint="eastAsia"/>
          <w:b/>
          <w:sz w:val="32"/>
          <w:szCs w:val="32"/>
        </w:rPr>
        <w:t>项目</w:t>
      </w:r>
      <w:r w:rsidR="005C5BB4" w:rsidRPr="005C5BB4">
        <w:rPr>
          <w:rFonts w:hint="eastAsia"/>
          <w:b/>
          <w:sz w:val="32"/>
          <w:szCs w:val="32"/>
        </w:rPr>
        <w:t>合作协议</w:t>
      </w:r>
    </w:p>
    <w:p w:rsidR="005C5BB4" w:rsidRDefault="005C5BB4" w:rsidP="005C5BB4">
      <w:pPr>
        <w:spacing w:line="360" w:lineRule="auto"/>
        <w:jc w:val="left"/>
        <w:rPr>
          <w:sz w:val="24"/>
          <w:szCs w:val="24"/>
        </w:rPr>
      </w:pPr>
    </w:p>
    <w:p w:rsidR="005C5BB4" w:rsidRDefault="005C5BB4" w:rsidP="005C5BB4">
      <w:pPr>
        <w:spacing w:line="360" w:lineRule="auto"/>
        <w:jc w:val="left"/>
        <w:rPr>
          <w:sz w:val="24"/>
          <w:szCs w:val="24"/>
        </w:rPr>
      </w:pPr>
      <w:r>
        <w:rPr>
          <w:rFonts w:hint="eastAsia"/>
          <w:sz w:val="24"/>
          <w:szCs w:val="24"/>
        </w:rPr>
        <w:t>甲方：上海安慈公益基金会</w:t>
      </w:r>
    </w:p>
    <w:p w:rsidR="005C5BB4" w:rsidRDefault="003E2C39" w:rsidP="005C5BB4">
      <w:pPr>
        <w:spacing w:line="360" w:lineRule="auto"/>
        <w:jc w:val="left"/>
        <w:rPr>
          <w:sz w:val="24"/>
          <w:szCs w:val="24"/>
        </w:rPr>
      </w:pPr>
      <w:r>
        <w:rPr>
          <w:rFonts w:hint="eastAsia"/>
          <w:sz w:val="24"/>
          <w:szCs w:val="24"/>
        </w:rPr>
        <w:t>乙方：</w:t>
      </w:r>
    </w:p>
    <w:p w:rsidR="005C5BB4" w:rsidRDefault="005C5BB4" w:rsidP="005C5BB4">
      <w:pPr>
        <w:spacing w:line="360" w:lineRule="auto"/>
        <w:jc w:val="left"/>
        <w:rPr>
          <w:sz w:val="24"/>
          <w:szCs w:val="24"/>
        </w:rPr>
      </w:pPr>
    </w:p>
    <w:p w:rsidR="003A793D" w:rsidRDefault="005C5BB4" w:rsidP="003A793D">
      <w:pPr>
        <w:spacing w:line="360" w:lineRule="auto"/>
        <w:ind w:firstLineChars="50" w:firstLine="120"/>
        <w:jc w:val="left"/>
        <w:rPr>
          <w:sz w:val="24"/>
          <w:szCs w:val="24"/>
        </w:rPr>
      </w:pPr>
      <w:r>
        <w:rPr>
          <w:rFonts w:hint="eastAsia"/>
          <w:sz w:val="24"/>
          <w:szCs w:val="24"/>
        </w:rPr>
        <w:t xml:space="preserve">   </w:t>
      </w:r>
      <w:r w:rsidR="003A793D">
        <w:rPr>
          <w:rFonts w:hint="eastAsia"/>
          <w:sz w:val="24"/>
          <w:szCs w:val="24"/>
        </w:rPr>
        <w:t>甲方</w:t>
      </w:r>
      <w:r w:rsidR="003E2C39">
        <w:rPr>
          <w:rFonts w:ascii="宋体" w:hAnsi="宋体" w:hint="eastAsia"/>
          <w:sz w:val="24"/>
          <w:szCs w:val="24"/>
        </w:rPr>
        <w:t>“圆梦助学”项目是为品学兼优的贫困学生长期定向提供捐赠以帮助他们完成上大学的“梦想”。</w:t>
      </w:r>
      <w:r w:rsidR="003A793D">
        <w:rPr>
          <w:rFonts w:hint="eastAsia"/>
          <w:sz w:val="24"/>
          <w:szCs w:val="24"/>
        </w:rPr>
        <w:t>乙方</w:t>
      </w:r>
      <w:r w:rsidR="003E2C39">
        <w:rPr>
          <w:rFonts w:hint="eastAsia"/>
          <w:sz w:val="24"/>
          <w:szCs w:val="24"/>
        </w:rPr>
        <w:t>自愿承担</w:t>
      </w:r>
      <w:r w:rsidR="003A793D">
        <w:rPr>
          <w:rFonts w:hint="eastAsia"/>
          <w:sz w:val="24"/>
          <w:szCs w:val="24"/>
        </w:rPr>
        <w:t>社会责任</w:t>
      </w:r>
      <w:r w:rsidR="003E2C39">
        <w:rPr>
          <w:rFonts w:hint="eastAsia"/>
          <w:sz w:val="24"/>
          <w:szCs w:val="24"/>
        </w:rPr>
        <w:t>，参与“圆梦助学”项目，</w:t>
      </w:r>
      <w:r w:rsidR="003A793D">
        <w:rPr>
          <w:rFonts w:hint="eastAsia"/>
          <w:sz w:val="24"/>
          <w:szCs w:val="24"/>
        </w:rPr>
        <w:t>经双方友好协商，本着</w:t>
      </w:r>
      <w:r w:rsidR="00095E34">
        <w:rPr>
          <w:rFonts w:hint="eastAsia"/>
          <w:sz w:val="24"/>
          <w:szCs w:val="24"/>
        </w:rPr>
        <w:t>诚实</w:t>
      </w:r>
      <w:r w:rsidR="000C3705">
        <w:rPr>
          <w:rFonts w:hint="eastAsia"/>
          <w:sz w:val="24"/>
          <w:szCs w:val="24"/>
        </w:rPr>
        <w:t>、</w:t>
      </w:r>
      <w:r w:rsidR="00095E34">
        <w:rPr>
          <w:rFonts w:hint="eastAsia"/>
          <w:sz w:val="24"/>
          <w:szCs w:val="24"/>
        </w:rPr>
        <w:t>守</w:t>
      </w:r>
      <w:r w:rsidR="003A793D">
        <w:rPr>
          <w:rFonts w:hint="eastAsia"/>
          <w:sz w:val="24"/>
          <w:szCs w:val="24"/>
        </w:rPr>
        <w:t>信</w:t>
      </w:r>
      <w:r w:rsidR="000C3705">
        <w:rPr>
          <w:rFonts w:hint="eastAsia"/>
          <w:sz w:val="24"/>
          <w:szCs w:val="24"/>
        </w:rPr>
        <w:t>、</w:t>
      </w:r>
      <w:r w:rsidR="003E2C39">
        <w:rPr>
          <w:rFonts w:hint="eastAsia"/>
          <w:sz w:val="24"/>
          <w:szCs w:val="24"/>
        </w:rPr>
        <w:t>无偿</w:t>
      </w:r>
      <w:r w:rsidR="003A793D">
        <w:rPr>
          <w:rFonts w:hint="eastAsia"/>
          <w:sz w:val="24"/>
          <w:szCs w:val="24"/>
        </w:rPr>
        <w:t>的原则，达成以下协议：</w:t>
      </w:r>
    </w:p>
    <w:p w:rsidR="00A07604" w:rsidRDefault="003A793D" w:rsidP="003A793D">
      <w:pPr>
        <w:spacing w:line="360" w:lineRule="auto"/>
        <w:jc w:val="left"/>
        <w:rPr>
          <w:sz w:val="24"/>
          <w:szCs w:val="24"/>
        </w:rPr>
      </w:pPr>
      <w:r>
        <w:rPr>
          <w:rFonts w:hint="eastAsia"/>
          <w:sz w:val="24"/>
          <w:szCs w:val="24"/>
        </w:rPr>
        <w:t xml:space="preserve">    </w:t>
      </w:r>
      <w:r>
        <w:rPr>
          <w:rFonts w:hint="eastAsia"/>
          <w:sz w:val="24"/>
          <w:szCs w:val="24"/>
        </w:rPr>
        <w:t>一、</w:t>
      </w:r>
      <w:r w:rsidR="00A07604">
        <w:rPr>
          <w:rFonts w:hint="eastAsia"/>
          <w:sz w:val="24"/>
          <w:szCs w:val="24"/>
        </w:rPr>
        <w:t>乙方</w:t>
      </w:r>
      <w:r w:rsidR="003E2C39">
        <w:rPr>
          <w:rFonts w:hint="eastAsia"/>
          <w:sz w:val="24"/>
          <w:szCs w:val="24"/>
        </w:rPr>
        <w:t>的职责</w:t>
      </w:r>
      <w:r w:rsidR="00A07604">
        <w:rPr>
          <w:rFonts w:hint="eastAsia"/>
          <w:sz w:val="24"/>
          <w:szCs w:val="24"/>
        </w:rPr>
        <w:t>：</w:t>
      </w:r>
    </w:p>
    <w:p w:rsidR="003E2C39" w:rsidRDefault="00A07604" w:rsidP="00C20E14">
      <w:pPr>
        <w:spacing w:line="360" w:lineRule="auto"/>
        <w:ind w:firstLine="465"/>
        <w:jc w:val="left"/>
        <w:rPr>
          <w:sz w:val="24"/>
          <w:szCs w:val="24"/>
        </w:rPr>
      </w:pPr>
      <w:r>
        <w:rPr>
          <w:rFonts w:hint="eastAsia"/>
          <w:sz w:val="24"/>
          <w:szCs w:val="24"/>
        </w:rPr>
        <w:t>1</w:t>
      </w:r>
      <w:r>
        <w:rPr>
          <w:rFonts w:hint="eastAsia"/>
          <w:sz w:val="24"/>
          <w:szCs w:val="24"/>
        </w:rPr>
        <w:t>、</w:t>
      </w:r>
      <w:r w:rsidR="003E2C39">
        <w:rPr>
          <w:rFonts w:hint="eastAsia"/>
          <w:sz w:val="24"/>
          <w:szCs w:val="24"/>
        </w:rPr>
        <w:t>根据甲方“圆梦助学”的要求开展助学捐赠活动。</w:t>
      </w:r>
    </w:p>
    <w:p w:rsidR="006F7632" w:rsidRDefault="00C20E14" w:rsidP="00C20E14">
      <w:pPr>
        <w:spacing w:line="360" w:lineRule="auto"/>
        <w:ind w:firstLine="465"/>
        <w:jc w:val="left"/>
        <w:rPr>
          <w:sz w:val="24"/>
          <w:szCs w:val="24"/>
        </w:rPr>
      </w:pPr>
      <w:r>
        <w:rPr>
          <w:rFonts w:hint="eastAsia"/>
          <w:sz w:val="24"/>
          <w:szCs w:val="24"/>
        </w:rPr>
        <w:t>2</w:t>
      </w:r>
      <w:r>
        <w:rPr>
          <w:rFonts w:hint="eastAsia"/>
          <w:sz w:val="24"/>
          <w:szCs w:val="24"/>
        </w:rPr>
        <w:t>、</w:t>
      </w:r>
      <w:r w:rsidR="006F7632">
        <w:rPr>
          <w:rFonts w:hint="eastAsia"/>
          <w:sz w:val="24"/>
          <w:szCs w:val="24"/>
        </w:rPr>
        <w:t>捐助对象信息资料及时交给甲方统一建档管理。</w:t>
      </w:r>
    </w:p>
    <w:p w:rsidR="006F7632" w:rsidRDefault="00C20E14" w:rsidP="00C20E14">
      <w:pPr>
        <w:spacing w:line="360" w:lineRule="auto"/>
        <w:ind w:firstLine="465"/>
        <w:jc w:val="left"/>
        <w:rPr>
          <w:sz w:val="24"/>
          <w:szCs w:val="24"/>
        </w:rPr>
      </w:pPr>
      <w:r>
        <w:rPr>
          <w:rFonts w:hint="eastAsia"/>
          <w:sz w:val="24"/>
          <w:szCs w:val="24"/>
        </w:rPr>
        <w:t>3</w:t>
      </w:r>
      <w:r>
        <w:rPr>
          <w:rFonts w:hint="eastAsia"/>
          <w:sz w:val="24"/>
          <w:szCs w:val="24"/>
        </w:rPr>
        <w:t>、</w:t>
      </w:r>
    </w:p>
    <w:p w:rsidR="00C20E14" w:rsidRDefault="00C20E14" w:rsidP="00C20E14">
      <w:pPr>
        <w:spacing w:line="360" w:lineRule="auto"/>
        <w:ind w:firstLine="465"/>
        <w:jc w:val="left"/>
        <w:rPr>
          <w:sz w:val="24"/>
          <w:szCs w:val="24"/>
        </w:rPr>
      </w:pPr>
      <w:r>
        <w:rPr>
          <w:rFonts w:hint="eastAsia"/>
          <w:sz w:val="24"/>
          <w:szCs w:val="24"/>
        </w:rPr>
        <w:t>二、甲方</w:t>
      </w:r>
      <w:r w:rsidR="000C3705">
        <w:rPr>
          <w:rFonts w:hint="eastAsia"/>
          <w:sz w:val="24"/>
          <w:szCs w:val="24"/>
        </w:rPr>
        <w:t>的职责</w:t>
      </w:r>
      <w:r w:rsidR="006C5591">
        <w:rPr>
          <w:rFonts w:hint="eastAsia"/>
          <w:sz w:val="24"/>
          <w:szCs w:val="24"/>
        </w:rPr>
        <w:t>：</w:t>
      </w:r>
    </w:p>
    <w:p w:rsidR="006C5591" w:rsidRDefault="006C5591" w:rsidP="00C20E14">
      <w:pPr>
        <w:spacing w:line="360" w:lineRule="auto"/>
        <w:ind w:firstLine="465"/>
        <w:jc w:val="left"/>
        <w:rPr>
          <w:sz w:val="24"/>
          <w:szCs w:val="24"/>
        </w:rPr>
      </w:pPr>
      <w:r>
        <w:rPr>
          <w:rFonts w:hint="eastAsia"/>
          <w:sz w:val="24"/>
          <w:szCs w:val="24"/>
        </w:rPr>
        <w:t>1</w:t>
      </w:r>
      <w:r>
        <w:rPr>
          <w:rFonts w:hint="eastAsia"/>
          <w:sz w:val="24"/>
          <w:szCs w:val="24"/>
        </w:rPr>
        <w:t>、</w:t>
      </w:r>
      <w:r w:rsidR="00B90015">
        <w:rPr>
          <w:rFonts w:hint="eastAsia"/>
          <w:sz w:val="24"/>
          <w:szCs w:val="24"/>
        </w:rPr>
        <w:t>根据实际收到的助学款</w:t>
      </w:r>
      <w:r w:rsidR="000C3705">
        <w:rPr>
          <w:rFonts w:hint="eastAsia"/>
          <w:sz w:val="24"/>
          <w:szCs w:val="24"/>
        </w:rPr>
        <w:t>为乙方开具捐赠票据</w:t>
      </w:r>
      <w:r w:rsidR="00356077">
        <w:rPr>
          <w:rFonts w:hint="eastAsia"/>
          <w:sz w:val="24"/>
          <w:szCs w:val="24"/>
        </w:rPr>
        <w:t>。</w:t>
      </w:r>
    </w:p>
    <w:p w:rsidR="00356077" w:rsidRDefault="00356077" w:rsidP="00C20E14">
      <w:pPr>
        <w:spacing w:line="360" w:lineRule="auto"/>
        <w:ind w:firstLine="465"/>
        <w:jc w:val="left"/>
        <w:rPr>
          <w:sz w:val="24"/>
          <w:szCs w:val="24"/>
        </w:rPr>
      </w:pPr>
      <w:r>
        <w:rPr>
          <w:rFonts w:hint="eastAsia"/>
          <w:sz w:val="24"/>
          <w:szCs w:val="24"/>
        </w:rPr>
        <w:t>2</w:t>
      </w:r>
      <w:r>
        <w:rPr>
          <w:rFonts w:hint="eastAsia"/>
          <w:sz w:val="24"/>
          <w:szCs w:val="24"/>
        </w:rPr>
        <w:t>、</w:t>
      </w:r>
      <w:r w:rsidR="000C3705">
        <w:rPr>
          <w:rFonts w:hint="eastAsia"/>
          <w:sz w:val="24"/>
          <w:szCs w:val="24"/>
        </w:rPr>
        <w:t>为乙方的捐赠活动做好相关服务工作</w:t>
      </w:r>
      <w:bookmarkStart w:id="0" w:name="_GoBack"/>
      <w:bookmarkEnd w:id="0"/>
      <w:r>
        <w:rPr>
          <w:rFonts w:hint="eastAsia"/>
          <w:sz w:val="24"/>
          <w:szCs w:val="24"/>
        </w:rPr>
        <w:t>。</w:t>
      </w:r>
    </w:p>
    <w:p w:rsidR="00356077" w:rsidRDefault="00356077" w:rsidP="00C20E14">
      <w:pPr>
        <w:spacing w:line="360" w:lineRule="auto"/>
        <w:ind w:firstLine="465"/>
        <w:jc w:val="left"/>
        <w:rPr>
          <w:sz w:val="24"/>
          <w:szCs w:val="24"/>
        </w:rPr>
      </w:pPr>
      <w:r>
        <w:rPr>
          <w:rFonts w:hint="eastAsia"/>
          <w:sz w:val="24"/>
          <w:szCs w:val="24"/>
        </w:rPr>
        <w:t>3</w:t>
      </w:r>
      <w:r>
        <w:rPr>
          <w:rFonts w:hint="eastAsia"/>
          <w:sz w:val="24"/>
          <w:szCs w:val="24"/>
        </w:rPr>
        <w:t>、</w:t>
      </w:r>
      <w:r w:rsidR="00B90015">
        <w:rPr>
          <w:rFonts w:hint="eastAsia"/>
          <w:sz w:val="24"/>
          <w:szCs w:val="24"/>
        </w:rPr>
        <w:t>根据乙方的安排将助学款发放到受助人</w:t>
      </w:r>
      <w:r w:rsidR="00C75AF7">
        <w:rPr>
          <w:rFonts w:hint="eastAsia"/>
          <w:sz w:val="24"/>
          <w:szCs w:val="24"/>
        </w:rPr>
        <w:t>账户。</w:t>
      </w:r>
    </w:p>
    <w:p w:rsidR="00C75AF7" w:rsidRPr="00C75AF7" w:rsidRDefault="00C75AF7" w:rsidP="00C20E14">
      <w:pPr>
        <w:spacing w:line="360" w:lineRule="auto"/>
        <w:ind w:firstLine="465"/>
        <w:jc w:val="left"/>
        <w:rPr>
          <w:sz w:val="24"/>
          <w:szCs w:val="24"/>
        </w:rPr>
      </w:pPr>
      <w:r>
        <w:rPr>
          <w:rFonts w:hint="eastAsia"/>
          <w:sz w:val="24"/>
          <w:szCs w:val="24"/>
        </w:rPr>
        <w:t>4</w:t>
      </w:r>
      <w:r>
        <w:rPr>
          <w:rFonts w:hint="eastAsia"/>
          <w:sz w:val="24"/>
          <w:szCs w:val="24"/>
        </w:rPr>
        <w:t>、</w:t>
      </w:r>
    </w:p>
    <w:p w:rsidR="00B61DED" w:rsidRDefault="00B61DED" w:rsidP="00C20E14">
      <w:pPr>
        <w:spacing w:line="360" w:lineRule="auto"/>
        <w:ind w:firstLine="465"/>
        <w:jc w:val="left"/>
        <w:rPr>
          <w:sz w:val="24"/>
          <w:szCs w:val="24"/>
        </w:rPr>
      </w:pPr>
      <w:r>
        <w:rPr>
          <w:rFonts w:hint="eastAsia"/>
          <w:sz w:val="24"/>
          <w:szCs w:val="24"/>
        </w:rPr>
        <w:t>三、</w:t>
      </w:r>
      <w:r w:rsidR="00D5678D">
        <w:rPr>
          <w:rFonts w:hint="eastAsia"/>
          <w:sz w:val="24"/>
          <w:szCs w:val="24"/>
        </w:rPr>
        <w:t>此协议未尽</w:t>
      </w:r>
      <w:r w:rsidR="007F75C7">
        <w:rPr>
          <w:rFonts w:hint="eastAsia"/>
          <w:sz w:val="24"/>
          <w:szCs w:val="24"/>
        </w:rPr>
        <w:t>事宜</w:t>
      </w:r>
      <w:r w:rsidR="00D5678D">
        <w:rPr>
          <w:rFonts w:hint="eastAsia"/>
          <w:sz w:val="24"/>
          <w:szCs w:val="24"/>
        </w:rPr>
        <w:t>双方在具体实施中友好协商加以完善。</w:t>
      </w:r>
    </w:p>
    <w:p w:rsidR="00B61DED" w:rsidRDefault="00B61DED" w:rsidP="00C20E14">
      <w:pPr>
        <w:spacing w:line="360" w:lineRule="auto"/>
        <w:ind w:firstLine="465"/>
        <w:jc w:val="left"/>
        <w:rPr>
          <w:sz w:val="24"/>
          <w:szCs w:val="24"/>
        </w:rPr>
      </w:pPr>
      <w:r>
        <w:rPr>
          <w:rFonts w:hint="eastAsia"/>
          <w:sz w:val="24"/>
          <w:szCs w:val="24"/>
        </w:rPr>
        <w:t>四、</w:t>
      </w:r>
      <w:r w:rsidR="00D5678D">
        <w:rPr>
          <w:rFonts w:hint="eastAsia"/>
          <w:sz w:val="24"/>
          <w:szCs w:val="24"/>
        </w:rPr>
        <w:t>在协议生效履行中如发生争议，双方本着友好协商的精神协商解决。协</w:t>
      </w:r>
    </w:p>
    <w:p w:rsidR="00B40161" w:rsidRDefault="00E442D9" w:rsidP="00D5678D">
      <w:pPr>
        <w:spacing w:line="360" w:lineRule="auto"/>
        <w:jc w:val="left"/>
        <w:rPr>
          <w:sz w:val="24"/>
          <w:szCs w:val="24"/>
        </w:rPr>
      </w:pPr>
      <w:r>
        <w:rPr>
          <w:rFonts w:hint="eastAsia"/>
          <w:sz w:val="24"/>
          <w:szCs w:val="24"/>
        </w:rPr>
        <w:t>商不妥，可通过司法途径解决。</w:t>
      </w:r>
    </w:p>
    <w:p w:rsidR="00E442D9" w:rsidRDefault="00D5678D" w:rsidP="00C20E14">
      <w:pPr>
        <w:spacing w:line="360" w:lineRule="auto"/>
        <w:ind w:firstLine="465"/>
        <w:jc w:val="left"/>
        <w:rPr>
          <w:sz w:val="24"/>
          <w:szCs w:val="24"/>
        </w:rPr>
      </w:pPr>
      <w:r>
        <w:rPr>
          <w:rFonts w:hint="eastAsia"/>
          <w:sz w:val="24"/>
          <w:szCs w:val="24"/>
        </w:rPr>
        <w:t>五</w:t>
      </w:r>
      <w:r w:rsidR="00E442D9">
        <w:rPr>
          <w:rFonts w:hint="eastAsia"/>
          <w:sz w:val="24"/>
          <w:szCs w:val="24"/>
        </w:rPr>
        <w:t>、本协议自</w:t>
      </w:r>
      <w:r w:rsidR="000C3705">
        <w:rPr>
          <w:rFonts w:hint="eastAsia"/>
          <w:sz w:val="24"/>
          <w:szCs w:val="24"/>
        </w:rPr>
        <w:t xml:space="preserve">  </w:t>
      </w:r>
      <w:r w:rsidR="007F75C7">
        <w:rPr>
          <w:rFonts w:hint="eastAsia"/>
          <w:sz w:val="24"/>
          <w:szCs w:val="24"/>
        </w:rPr>
        <w:t xml:space="preserve">    </w:t>
      </w:r>
      <w:r w:rsidR="000C3705">
        <w:rPr>
          <w:rFonts w:hint="eastAsia"/>
          <w:sz w:val="24"/>
          <w:szCs w:val="24"/>
        </w:rPr>
        <w:t xml:space="preserve"> </w:t>
      </w:r>
      <w:r w:rsidR="00E442D9">
        <w:rPr>
          <w:rFonts w:hint="eastAsia"/>
          <w:sz w:val="24"/>
          <w:szCs w:val="24"/>
        </w:rPr>
        <w:t>年</w:t>
      </w:r>
      <w:r w:rsidR="000C3705">
        <w:rPr>
          <w:rFonts w:hint="eastAsia"/>
          <w:sz w:val="24"/>
          <w:szCs w:val="24"/>
        </w:rPr>
        <w:t xml:space="preserve">  </w:t>
      </w:r>
      <w:r w:rsidR="00E442D9">
        <w:rPr>
          <w:rFonts w:hint="eastAsia"/>
          <w:sz w:val="24"/>
          <w:szCs w:val="24"/>
        </w:rPr>
        <w:t>月</w:t>
      </w:r>
      <w:r w:rsidR="000C3705">
        <w:rPr>
          <w:rFonts w:hint="eastAsia"/>
          <w:sz w:val="24"/>
          <w:szCs w:val="24"/>
        </w:rPr>
        <w:t xml:space="preserve">  </w:t>
      </w:r>
      <w:r w:rsidR="00E442D9">
        <w:rPr>
          <w:rFonts w:hint="eastAsia"/>
          <w:sz w:val="24"/>
          <w:szCs w:val="24"/>
        </w:rPr>
        <w:t>日起生效，有效期三年。</w:t>
      </w:r>
    </w:p>
    <w:p w:rsidR="00E442D9" w:rsidRDefault="00D5678D" w:rsidP="00C20E14">
      <w:pPr>
        <w:spacing w:line="360" w:lineRule="auto"/>
        <w:ind w:firstLine="465"/>
        <w:jc w:val="left"/>
        <w:rPr>
          <w:sz w:val="24"/>
          <w:szCs w:val="24"/>
        </w:rPr>
      </w:pPr>
      <w:r>
        <w:rPr>
          <w:rFonts w:hint="eastAsia"/>
          <w:sz w:val="24"/>
          <w:szCs w:val="24"/>
        </w:rPr>
        <w:t>六</w:t>
      </w:r>
      <w:r w:rsidR="00E442D9">
        <w:rPr>
          <w:rFonts w:hint="eastAsia"/>
          <w:sz w:val="24"/>
          <w:szCs w:val="24"/>
        </w:rPr>
        <w:t>、双方各执协议一份</w:t>
      </w:r>
      <w:r w:rsidR="000C3705">
        <w:rPr>
          <w:rFonts w:hint="eastAsia"/>
          <w:sz w:val="24"/>
          <w:szCs w:val="24"/>
        </w:rPr>
        <w:t>，具有同等法律效力</w:t>
      </w:r>
      <w:r w:rsidR="00E442D9">
        <w:rPr>
          <w:rFonts w:hint="eastAsia"/>
          <w:sz w:val="24"/>
          <w:szCs w:val="24"/>
        </w:rPr>
        <w:t>。</w:t>
      </w:r>
    </w:p>
    <w:p w:rsidR="00E442D9" w:rsidRDefault="00E442D9" w:rsidP="00E442D9">
      <w:pPr>
        <w:spacing w:line="360" w:lineRule="auto"/>
        <w:jc w:val="left"/>
        <w:rPr>
          <w:sz w:val="24"/>
          <w:szCs w:val="24"/>
        </w:rPr>
      </w:pPr>
    </w:p>
    <w:p w:rsidR="00E442D9" w:rsidRDefault="00E442D9" w:rsidP="00E442D9">
      <w:pPr>
        <w:spacing w:line="360" w:lineRule="auto"/>
        <w:jc w:val="left"/>
        <w:rPr>
          <w:sz w:val="24"/>
          <w:szCs w:val="24"/>
        </w:rPr>
      </w:pPr>
    </w:p>
    <w:p w:rsidR="00E442D9" w:rsidRDefault="00E442D9" w:rsidP="00E442D9">
      <w:pPr>
        <w:spacing w:line="360" w:lineRule="auto"/>
        <w:jc w:val="left"/>
        <w:rPr>
          <w:sz w:val="24"/>
          <w:szCs w:val="24"/>
        </w:rPr>
      </w:pPr>
      <w:r>
        <w:rPr>
          <w:rFonts w:hint="eastAsia"/>
          <w:sz w:val="24"/>
          <w:szCs w:val="24"/>
        </w:rPr>
        <w:t>甲方：上海安慈公益基金会</w:t>
      </w:r>
      <w:r>
        <w:rPr>
          <w:rFonts w:hint="eastAsia"/>
          <w:sz w:val="24"/>
          <w:szCs w:val="24"/>
        </w:rPr>
        <w:t xml:space="preserve">                 </w:t>
      </w:r>
      <w:r>
        <w:rPr>
          <w:rFonts w:hint="eastAsia"/>
          <w:sz w:val="24"/>
          <w:szCs w:val="24"/>
        </w:rPr>
        <w:t>乙方：</w:t>
      </w:r>
    </w:p>
    <w:p w:rsidR="00E442D9" w:rsidRDefault="00E442D9" w:rsidP="00E442D9">
      <w:pPr>
        <w:spacing w:line="360" w:lineRule="auto"/>
        <w:jc w:val="left"/>
        <w:rPr>
          <w:sz w:val="24"/>
          <w:szCs w:val="24"/>
        </w:rPr>
      </w:pPr>
      <w:r>
        <w:rPr>
          <w:rFonts w:hint="eastAsia"/>
          <w:sz w:val="24"/>
          <w:szCs w:val="24"/>
        </w:rPr>
        <w:t>代表：</w:t>
      </w:r>
      <w:r>
        <w:rPr>
          <w:rFonts w:hint="eastAsia"/>
          <w:sz w:val="24"/>
          <w:szCs w:val="24"/>
        </w:rPr>
        <w:t xml:space="preserve">                                   </w:t>
      </w:r>
      <w:r>
        <w:rPr>
          <w:rFonts w:hint="eastAsia"/>
          <w:sz w:val="24"/>
          <w:szCs w:val="24"/>
        </w:rPr>
        <w:t>代表：</w:t>
      </w:r>
    </w:p>
    <w:p w:rsidR="00E442D9" w:rsidRDefault="00E442D9" w:rsidP="00E442D9">
      <w:pPr>
        <w:spacing w:line="360" w:lineRule="auto"/>
        <w:jc w:val="left"/>
        <w:rPr>
          <w:sz w:val="24"/>
          <w:szCs w:val="24"/>
        </w:rPr>
      </w:pPr>
      <w:r>
        <w:rPr>
          <w:rFonts w:hint="eastAsia"/>
          <w:sz w:val="24"/>
          <w:szCs w:val="24"/>
        </w:rPr>
        <w:t>时间：</w:t>
      </w:r>
      <w:r>
        <w:rPr>
          <w:rFonts w:hint="eastAsia"/>
          <w:sz w:val="24"/>
          <w:szCs w:val="24"/>
        </w:rPr>
        <w:t xml:space="preserve">                                   </w:t>
      </w:r>
      <w:r>
        <w:rPr>
          <w:rFonts w:hint="eastAsia"/>
          <w:sz w:val="24"/>
          <w:szCs w:val="24"/>
        </w:rPr>
        <w:t>时间：</w:t>
      </w:r>
    </w:p>
    <w:p w:rsidR="005C5BB4" w:rsidRPr="005C5BB4" w:rsidRDefault="00E442D9" w:rsidP="005C5BB4">
      <w:pPr>
        <w:spacing w:line="360" w:lineRule="auto"/>
        <w:jc w:val="left"/>
        <w:rPr>
          <w:sz w:val="24"/>
          <w:szCs w:val="24"/>
        </w:rPr>
      </w:pPr>
      <w:r>
        <w:rPr>
          <w:rFonts w:hint="eastAsia"/>
          <w:sz w:val="24"/>
          <w:szCs w:val="24"/>
        </w:rPr>
        <w:t>地点：</w:t>
      </w:r>
      <w:r>
        <w:rPr>
          <w:rFonts w:hint="eastAsia"/>
          <w:sz w:val="24"/>
          <w:szCs w:val="24"/>
        </w:rPr>
        <w:t xml:space="preserve">                                   </w:t>
      </w:r>
      <w:r>
        <w:rPr>
          <w:rFonts w:hint="eastAsia"/>
          <w:sz w:val="24"/>
          <w:szCs w:val="24"/>
        </w:rPr>
        <w:t>地点：</w:t>
      </w:r>
    </w:p>
    <w:sectPr w:rsidR="005C5BB4" w:rsidRPr="005C5BB4" w:rsidSect="00E442D9">
      <w:pgSz w:w="11906" w:h="16838"/>
      <w:pgMar w:top="1135"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AC" w:rsidRDefault="00B356AC" w:rsidP="00CD2722">
      <w:r>
        <w:separator/>
      </w:r>
    </w:p>
  </w:endnote>
  <w:endnote w:type="continuationSeparator" w:id="0">
    <w:p w:rsidR="00B356AC" w:rsidRDefault="00B356AC" w:rsidP="00CD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AC" w:rsidRDefault="00B356AC" w:rsidP="00CD2722">
      <w:r>
        <w:separator/>
      </w:r>
    </w:p>
  </w:footnote>
  <w:footnote w:type="continuationSeparator" w:id="0">
    <w:p w:rsidR="00B356AC" w:rsidRDefault="00B356AC" w:rsidP="00CD2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BB4"/>
    <w:rsid w:val="00034FB3"/>
    <w:rsid w:val="00095E34"/>
    <w:rsid w:val="000C3705"/>
    <w:rsid w:val="001A6DEF"/>
    <w:rsid w:val="0025418A"/>
    <w:rsid w:val="00356077"/>
    <w:rsid w:val="003A793D"/>
    <w:rsid w:val="003E2C39"/>
    <w:rsid w:val="003F71E4"/>
    <w:rsid w:val="00454785"/>
    <w:rsid w:val="005A6C0C"/>
    <w:rsid w:val="005C5BB4"/>
    <w:rsid w:val="00644D80"/>
    <w:rsid w:val="00685F45"/>
    <w:rsid w:val="006C5591"/>
    <w:rsid w:val="006F7632"/>
    <w:rsid w:val="00754329"/>
    <w:rsid w:val="007B6D4C"/>
    <w:rsid w:val="007E6963"/>
    <w:rsid w:val="007F75C7"/>
    <w:rsid w:val="00855CCE"/>
    <w:rsid w:val="008D7F4A"/>
    <w:rsid w:val="009A5CB2"/>
    <w:rsid w:val="009B6C7B"/>
    <w:rsid w:val="00A07604"/>
    <w:rsid w:val="00B356AC"/>
    <w:rsid w:val="00B40161"/>
    <w:rsid w:val="00B61DED"/>
    <w:rsid w:val="00B90015"/>
    <w:rsid w:val="00C20E14"/>
    <w:rsid w:val="00C75AF7"/>
    <w:rsid w:val="00CD2722"/>
    <w:rsid w:val="00D04492"/>
    <w:rsid w:val="00D5678D"/>
    <w:rsid w:val="00E442D9"/>
    <w:rsid w:val="00F8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2722"/>
    <w:rPr>
      <w:sz w:val="18"/>
      <w:szCs w:val="18"/>
    </w:rPr>
  </w:style>
  <w:style w:type="paragraph" w:styleId="a4">
    <w:name w:val="footer"/>
    <w:basedOn w:val="a"/>
    <w:link w:val="Char0"/>
    <w:uiPriority w:val="99"/>
    <w:unhideWhenUsed/>
    <w:rsid w:val="00CD2722"/>
    <w:pPr>
      <w:tabs>
        <w:tab w:val="center" w:pos="4153"/>
        <w:tab w:val="right" w:pos="8306"/>
      </w:tabs>
      <w:snapToGrid w:val="0"/>
      <w:jc w:val="left"/>
    </w:pPr>
    <w:rPr>
      <w:sz w:val="18"/>
      <w:szCs w:val="18"/>
    </w:rPr>
  </w:style>
  <w:style w:type="character" w:customStyle="1" w:styleId="Char0">
    <w:name w:val="页脚 Char"/>
    <w:basedOn w:val="a0"/>
    <w:link w:val="a4"/>
    <w:uiPriority w:val="99"/>
    <w:rsid w:val="00CD27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amy</cp:lastModifiedBy>
  <cp:revision>13</cp:revision>
  <dcterms:created xsi:type="dcterms:W3CDTF">2018-11-07T02:53:00Z</dcterms:created>
  <dcterms:modified xsi:type="dcterms:W3CDTF">2019-09-20T07:24:00Z</dcterms:modified>
</cp:coreProperties>
</file>